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7E" w:rsidRDefault="00A6657E" w:rsidP="00A6657E">
      <w:pPr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ALLEGATO I (DA INSERIRE NELLA BUSTA A) </w:t>
      </w:r>
    </w:p>
    <w:tbl>
      <w:tblPr>
        <w:tblpPr w:leftFromText="141" w:rightFromText="141" w:vertAnchor="text" w:horzAnchor="margin" w:tblpY="-620"/>
        <w:tblW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"/>
      </w:tblGrid>
      <w:tr w:rsidR="00A6657E" w:rsidTr="00A6657E">
        <w:trPr>
          <w:trHeight w:val="48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7E" w:rsidRDefault="00A6657E">
            <w:pPr>
              <w:rPr>
                <w:sz w:val="20"/>
                <w:szCs w:val="20"/>
              </w:rPr>
            </w:pPr>
          </w:p>
        </w:tc>
      </w:tr>
    </w:tbl>
    <w:p w:rsidR="00A6657E" w:rsidRDefault="00A6657E" w:rsidP="00A6657E">
      <w:pPr>
        <w:spacing w:before="100" w:beforeAutospacing="1"/>
        <w:jc w:val="center"/>
        <w:rPr>
          <w:rFonts w:ascii="Calibri" w:hAnsi="Calibri" w:cs="Times New Roman"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PATTO DI INTEGRITA’</w:t>
      </w:r>
    </w:p>
    <w:p w:rsidR="00F01013" w:rsidRPr="00F01013" w:rsidRDefault="00F01013" w:rsidP="00F01013">
      <w:pPr>
        <w:spacing w:after="0" w:line="259" w:lineRule="exact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F01013">
        <w:rPr>
          <w:rFonts w:ascii="Calibri" w:eastAsia="Times New Roman" w:hAnsi="Calibri" w:cs="Times New Roman"/>
          <w:b/>
          <w:bCs/>
          <w:sz w:val="24"/>
          <w:szCs w:val="24"/>
        </w:rPr>
        <w:t xml:space="preserve">BANDO DI GARA: </w:t>
      </w:r>
      <w:r w:rsidRPr="00F01013">
        <w:rPr>
          <w:rFonts w:ascii="Calibri" w:eastAsia="Times New Roman" w:hAnsi="Calibri" w:cs="Calibri"/>
          <w:b/>
          <w:sz w:val="26"/>
          <w:szCs w:val="24"/>
        </w:rPr>
        <w:t xml:space="preserve">VIAGGIO D’ISTRUZIONE IN  UMBRIA </w:t>
      </w:r>
      <w:r w:rsidRPr="00F01013">
        <w:rPr>
          <w:rFonts w:ascii="Calibri" w:eastAsia="Calibri" w:hAnsi="Calibri" w:cs="Calibri"/>
          <w:b/>
          <w:sz w:val="26"/>
          <w:szCs w:val="24"/>
          <w:lang w:eastAsia="en-US"/>
        </w:rPr>
        <w:t>( TERNI – SPOLETO – ASSISI  - BEVAGNA – FOLIGNO – PERUGIA -TODI )</w:t>
      </w:r>
      <w:r w:rsidRPr="00F01013">
        <w:rPr>
          <w:rFonts w:ascii="Calibri" w:eastAsia="Times New Roman" w:hAnsi="Calibri" w:cs="Calibri"/>
          <w:b/>
          <w:sz w:val="26"/>
          <w:szCs w:val="24"/>
        </w:rPr>
        <w:t>. CLASSI TERZE SCUOLA SECONDARIA DI I GRADO del 14,15 e 16 MAGGIO 2020</w:t>
      </w:r>
    </w:p>
    <w:p w:rsidR="00DA1EA1" w:rsidRDefault="00DA1EA1" w:rsidP="00DA1EA1">
      <w:pPr>
        <w:pStyle w:val="Corpodeltesto"/>
        <w:spacing w:line="259" w:lineRule="exact"/>
        <w:rPr>
          <w:rFonts w:asciiTheme="minorHAnsi" w:hAnsiTheme="minorHAnsi"/>
          <w:b/>
          <w:bCs/>
          <w:sz w:val="24"/>
        </w:rPr>
      </w:pPr>
    </w:p>
    <w:p w:rsidR="00DA1EA1" w:rsidRDefault="00DA1EA1" w:rsidP="00DA1EA1">
      <w:pPr>
        <w:pStyle w:val="Corpodeltesto"/>
        <w:spacing w:line="259" w:lineRule="exact"/>
        <w:rPr>
          <w:rFonts w:asciiTheme="minorHAnsi" w:hAnsiTheme="minorHAnsi"/>
          <w:b/>
          <w:bCs/>
          <w:sz w:val="24"/>
        </w:rPr>
      </w:pPr>
      <w:proofErr w:type="spellStart"/>
      <w:r>
        <w:rPr>
          <w:rFonts w:asciiTheme="minorHAnsi" w:hAnsiTheme="minorHAnsi"/>
          <w:b/>
          <w:bCs/>
          <w:sz w:val="24"/>
        </w:rPr>
        <w:t>Prot.n</w:t>
      </w:r>
      <w:proofErr w:type="spellEnd"/>
      <w:r>
        <w:rPr>
          <w:rFonts w:asciiTheme="minorHAnsi" w:hAnsiTheme="minorHAnsi"/>
          <w:b/>
          <w:bCs/>
          <w:sz w:val="24"/>
        </w:rPr>
        <w:t>.190 del 13/01/2020     CIG:ZB62B83D7C</w:t>
      </w:r>
    </w:p>
    <w:p w:rsidR="00DA1EA1" w:rsidRDefault="00DA1EA1" w:rsidP="00DA1EA1">
      <w:pPr>
        <w:pStyle w:val="Corpodeltesto"/>
        <w:spacing w:line="259" w:lineRule="exact"/>
        <w:rPr>
          <w:rFonts w:ascii="Calibri" w:eastAsia="Trebuchet MS" w:hAnsi="Calibri" w:cs="Calibri"/>
          <w:b/>
          <w:bCs/>
          <w:sz w:val="28"/>
          <w:szCs w:val="28"/>
          <w:lang w:bidi="it-IT"/>
        </w:rPr>
      </w:pP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sz w:val="20"/>
          <w:szCs w:val="20"/>
        </w:rPr>
        <w:t xml:space="preserve">L'istituto Comprensivo Statale 1°di Montesarchio (BN) , con sede in via Matteotti, codice fiscale </w:t>
      </w:r>
      <w:r>
        <w:rPr>
          <w:rFonts w:ascii="Calibri" w:hAnsi="Calibri" w:cs="Calibri"/>
          <w:bCs/>
          <w:sz w:val="20"/>
          <w:szCs w:val="20"/>
        </w:rPr>
        <w:t>92057630623</w:t>
      </w:r>
      <w:r>
        <w:rPr>
          <w:rFonts w:ascii="Calibri" w:hAnsi="Calibri" w:cs="Verdana"/>
          <w:sz w:val="20"/>
          <w:szCs w:val="20"/>
        </w:rPr>
        <w:t>, rappresentato dalla Prof.ssa Maria Rosaria Damiano, in qualità di dirigente scolastico pro-tempore</w:t>
      </w:r>
      <w:r>
        <w:rPr>
          <w:rFonts w:ascii="Calibri" w:hAnsi="Calibri" w:cs="Verdana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(stazione appaltante)</w:t>
      </w:r>
    </w:p>
    <w:p w:rsidR="00A6657E" w:rsidRDefault="00A6657E" w:rsidP="0027793A">
      <w:pPr>
        <w:spacing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Ditta _________________________________________________________________ (di seguito denominata Ditta),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sede legale in ____________________________________ (____), via _________________________________, n.____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codice fiscale/P.IVA _________________________________________________________________, rappresentata da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_______________________________________________________in qualità di ______________________________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A6657E" w:rsidRDefault="00A6657E" w:rsidP="00C062A9">
      <w:pPr>
        <w:spacing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VIST</w:t>
      </w:r>
      <w:r w:rsidR="00C062A9">
        <w:rPr>
          <w:rFonts w:ascii="Calibri" w:hAnsi="Calibri"/>
          <w:b/>
          <w:bCs/>
          <w:sz w:val="20"/>
          <w:szCs w:val="20"/>
        </w:rPr>
        <w:t>I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A6657E" w:rsidRDefault="00A6657E" w:rsidP="00C062A9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il Piano Triennale di Prevenzione della Corruzione (P.T.P.C)  per le istituzioni scolastiche della Regione  Campania , predisposto dalla Direzione Generale dell'U.S.R. Campania; 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>
        <w:rPr>
          <w:rFonts w:ascii="Calibri" w:hAnsi="Calibri"/>
          <w:b/>
          <w:bCs/>
          <w:sz w:val="20"/>
          <w:szCs w:val="20"/>
        </w:rPr>
        <w:t xml:space="preserve"> </w:t>
      </w:r>
    </w:p>
    <w:p w:rsidR="00A6657E" w:rsidRDefault="00A6657E" w:rsidP="0027793A">
      <w:pPr>
        <w:spacing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>SI CONVIENE QUANTO SEGUE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Articolo 1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:rsidR="00A6657E" w:rsidRDefault="00A6657E" w:rsidP="0027793A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A6657E" w:rsidRDefault="00A6657E" w:rsidP="0027793A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A6657E" w:rsidRDefault="00A6657E" w:rsidP="0027793A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A6657E" w:rsidRDefault="00A6657E" w:rsidP="0027793A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ad informare puntualmente tutto il personale, di cui si avvale, del presente Patto di integrità e degli obblighi in esso contenuti;</w:t>
      </w:r>
    </w:p>
    <w:p w:rsidR="00A6657E" w:rsidRDefault="00A6657E" w:rsidP="0027793A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:rsidR="00A6657E" w:rsidRDefault="00A6657E" w:rsidP="0027793A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a denunciare alla Pubblica Autorità competente ogni irregolarità o distorsione di cui sia venuta a conoscenza per quanto attiene l’attività di cui all’oggetto della gara in causa.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Articolo 2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A6657E" w:rsidRDefault="00A6657E" w:rsidP="0027793A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esclusione del concorrente dalla gara;</w:t>
      </w:r>
    </w:p>
    <w:p w:rsidR="00A6657E" w:rsidRDefault="00A6657E" w:rsidP="0027793A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escussione della cauzione di validità dell’offerta;</w:t>
      </w:r>
    </w:p>
    <w:p w:rsidR="00A6657E" w:rsidRDefault="00A6657E" w:rsidP="0027793A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risoluzione del contratto;</w:t>
      </w:r>
    </w:p>
    <w:p w:rsidR="00A6657E" w:rsidRDefault="00A6657E" w:rsidP="0027793A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escussione della cauzione di buona esecuzione del contratto;</w:t>
      </w:r>
    </w:p>
    <w:p w:rsidR="00A6657E" w:rsidRDefault="00A6657E" w:rsidP="0027793A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esclusione del concorrente dalle gare indette dalla stazione appaltante per 5 anni.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Articolo 3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Articolo 4</w:t>
      </w:r>
    </w:p>
    <w:p w:rsidR="00A6657E" w:rsidRPr="001C06FA" w:rsidRDefault="00A6657E" w:rsidP="001C06FA">
      <w:pPr>
        <w:spacing w:after="0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Il presente Patto deve essere obbligatoriamente sottoscritto in calce dal legale rappresentante della ditta partecipante ovvero, in caso di consorzi o raggruppamenti temporanei di imprese, dal rappresentante degli stessi e deve essere presentato unitamente all'offerta. </w:t>
      </w:r>
      <w:r w:rsidRPr="001C06FA">
        <w:rPr>
          <w:rFonts w:ascii="Calibri" w:hAnsi="Calibri"/>
          <w:b/>
          <w:bCs/>
          <w:sz w:val="20"/>
          <w:szCs w:val="20"/>
        </w:rPr>
        <w:t>La mancata consegna di tale Patto debitamente sottoscritto comporterà l'esclusione dalla gara.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Articolo 5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Luogo e data :_</w:t>
      </w:r>
      <w:r w:rsidR="00C062A9">
        <w:rPr>
          <w:rFonts w:ascii="Calibri" w:hAnsi="Calibri"/>
          <w:sz w:val="20"/>
          <w:szCs w:val="20"/>
        </w:rPr>
        <w:t>______________</w:t>
      </w:r>
      <w:r>
        <w:rPr>
          <w:rFonts w:ascii="Calibri" w:hAnsi="Calibri"/>
          <w:sz w:val="20"/>
          <w:szCs w:val="20"/>
        </w:rPr>
        <w:t>_____________________________</w:t>
      </w:r>
    </w:p>
    <w:p w:rsidR="00A6657E" w:rsidRDefault="00A6657E" w:rsidP="0027793A">
      <w:pPr>
        <w:spacing w:after="0"/>
        <w:jc w:val="both"/>
        <w:rPr>
          <w:rFonts w:ascii="Calibri" w:hAnsi="Calibri"/>
          <w:sz w:val="20"/>
          <w:szCs w:val="20"/>
        </w:rPr>
      </w:pPr>
    </w:p>
    <w:p w:rsidR="00A6657E" w:rsidRDefault="00A6657E" w:rsidP="0027793A">
      <w:pPr>
        <w:spacing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 la ditta:</w:t>
      </w:r>
    </w:p>
    <w:p w:rsidR="00A6657E" w:rsidRDefault="00A6657E" w:rsidP="0027793A">
      <w:pPr>
        <w:spacing w:after="0"/>
        <w:jc w:val="center"/>
        <w:rPr>
          <w:rFonts w:ascii="Calibri" w:hAnsi="Calibri"/>
          <w:sz w:val="20"/>
          <w:szCs w:val="20"/>
        </w:rPr>
      </w:pPr>
    </w:p>
    <w:p w:rsidR="00A6657E" w:rsidRDefault="00A6657E" w:rsidP="0027793A">
      <w:pPr>
        <w:spacing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</w:t>
      </w:r>
    </w:p>
    <w:p w:rsidR="00A6657E" w:rsidRDefault="00A6657E" w:rsidP="0027793A">
      <w:pPr>
        <w:spacing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(nominativo del  legale rappresentante)</w:t>
      </w:r>
    </w:p>
    <w:p w:rsidR="00A6657E" w:rsidRDefault="00A6657E" w:rsidP="0027793A">
      <w:pPr>
        <w:spacing w:after="0"/>
        <w:jc w:val="center"/>
        <w:rPr>
          <w:rFonts w:ascii="Calibri" w:hAnsi="Calibri"/>
          <w:sz w:val="20"/>
          <w:szCs w:val="20"/>
        </w:rPr>
      </w:pPr>
    </w:p>
    <w:p w:rsidR="00A6657E" w:rsidRDefault="00A6657E" w:rsidP="0027793A">
      <w:pPr>
        <w:spacing w:after="0"/>
        <w:jc w:val="center"/>
        <w:rPr>
          <w:rFonts w:ascii="Calibri" w:hAnsi="Calibri"/>
          <w:sz w:val="20"/>
          <w:szCs w:val="20"/>
        </w:rPr>
      </w:pPr>
    </w:p>
    <w:p w:rsidR="00A6657E" w:rsidRDefault="00A6657E" w:rsidP="0027793A">
      <w:pPr>
        <w:spacing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</w:t>
      </w:r>
    </w:p>
    <w:p w:rsidR="00A6657E" w:rsidRDefault="00A6657E" w:rsidP="0027793A">
      <w:pPr>
        <w:spacing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(firma leggibile)</w:t>
      </w:r>
    </w:p>
    <w:p w:rsidR="00A6657E" w:rsidRDefault="00A6657E" w:rsidP="0027793A">
      <w:pPr>
        <w:spacing w:after="0"/>
        <w:jc w:val="both"/>
        <w:rPr>
          <w:rFonts w:ascii="Calibri" w:hAnsi="Calibri" w:cs="Calibri"/>
          <w:b/>
          <w:sz w:val="36"/>
          <w:szCs w:val="36"/>
          <w:lang w:eastAsia="ar-SA"/>
        </w:rPr>
      </w:pPr>
    </w:p>
    <w:p w:rsidR="00A6657E" w:rsidRDefault="00A6657E" w:rsidP="0027793A">
      <w:pPr>
        <w:spacing w:after="0"/>
        <w:jc w:val="right"/>
        <w:rPr>
          <w:rFonts w:ascii="Calibri" w:hAnsi="Calibri" w:cs="Calibri"/>
          <w:b/>
          <w:sz w:val="36"/>
          <w:szCs w:val="36"/>
        </w:rPr>
      </w:pPr>
    </w:p>
    <w:p w:rsidR="007657B9" w:rsidRPr="007657B9" w:rsidRDefault="007657B9" w:rsidP="007657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850"/>
        <w:jc w:val="center"/>
        <w:rPr>
          <w:rFonts w:ascii="Calibri" w:eastAsia="Times New Roman" w:hAnsi="Calibri" w:cs="Times New Roman"/>
          <w:sz w:val="20"/>
          <w:szCs w:val="20"/>
          <w:lang w:eastAsia="en-US"/>
        </w:rPr>
      </w:pPr>
      <w:r w:rsidRPr="007657B9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>DA  FIRMARE , SCANNERIZZARE E INSERIRE NEL CD/DVD RICHIESTO OLTRE A PRESENTARLO IN FORMATO CARTACEO</w:t>
      </w:r>
    </w:p>
    <w:p w:rsidR="007657B9" w:rsidRPr="007657B9" w:rsidRDefault="007657B9" w:rsidP="007657B9">
      <w:pPr>
        <w:spacing w:after="0" w:line="25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21150" w:rsidRDefault="00121150" w:rsidP="0027793A">
      <w:pPr>
        <w:spacing w:after="0"/>
      </w:pPr>
    </w:p>
    <w:sectPr w:rsidR="00121150" w:rsidSect="001211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C6205"/>
    <w:multiLevelType w:val="multilevel"/>
    <w:tmpl w:val="3D06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E51C2D"/>
    <w:multiLevelType w:val="multilevel"/>
    <w:tmpl w:val="3CEE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065FA"/>
    <w:rsid w:val="00121150"/>
    <w:rsid w:val="001C06FA"/>
    <w:rsid w:val="002065FA"/>
    <w:rsid w:val="0027793A"/>
    <w:rsid w:val="007657B9"/>
    <w:rsid w:val="00A6657E"/>
    <w:rsid w:val="00C062A9"/>
    <w:rsid w:val="00DA1EA1"/>
    <w:rsid w:val="00F01013"/>
    <w:rsid w:val="00FA0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1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unhideWhenUsed/>
    <w:rsid w:val="00DA1EA1"/>
    <w:pPr>
      <w:spacing w:after="0" w:line="259" w:lineRule="atLeast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DA1EA1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2018-02-24T08:18:00Z</dcterms:created>
  <dcterms:modified xsi:type="dcterms:W3CDTF">2020-01-13T09:31:00Z</dcterms:modified>
</cp:coreProperties>
</file>